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1A569"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附件4</w:t>
      </w:r>
    </w:p>
    <w:p w14:paraId="63510B0B"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20282E6C">
      <w:pPr>
        <w:pStyle w:val="2"/>
        <w:widowControl/>
        <w:spacing w:beforeAutospacing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kern w:val="2"/>
          <w:sz w:val="44"/>
          <w:szCs w:val="44"/>
          <w:lang w:val="en-US" w:eastAsia="zh-CN"/>
        </w:rPr>
        <w:t>昆明医科大学附属口腔</w:t>
      </w:r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/>
        </w:rPr>
        <w:t>医院</w:t>
      </w:r>
    </w:p>
    <w:p w14:paraId="7466439D">
      <w:pPr>
        <w:pStyle w:val="2"/>
        <w:widowControl/>
        <w:spacing w:beforeAutospacing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kern w:val="2"/>
          <w:sz w:val="44"/>
          <w:szCs w:val="44"/>
        </w:rPr>
        <w:t>进修人员注意事项</w:t>
      </w:r>
    </w:p>
    <w:p w14:paraId="79C079EF">
      <w:pPr>
        <w:jc w:val="center"/>
        <w:rPr>
          <w:b/>
          <w:sz w:val="36"/>
          <w:szCs w:val="36"/>
        </w:rPr>
      </w:pPr>
    </w:p>
    <w:p w14:paraId="5DC72628">
      <w:pPr>
        <w:ind w:firstLine="560" w:firstLineChars="200"/>
        <w:rPr>
          <w:bCs/>
          <w:sz w:val="28"/>
          <w:szCs w:val="30"/>
        </w:rPr>
      </w:pPr>
      <w:r>
        <w:rPr>
          <w:bCs/>
          <w:sz w:val="28"/>
          <w:szCs w:val="30"/>
        </w:rPr>
        <w:t>为规范我院进修人员的管理工作，保证进修人员的进修质量，需要申请到我院进修的人员请仔细阅读本注意事项。</w:t>
      </w:r>
    </w:p>
    <w:p w14:paraId="251B0AC7">
      <w:pPr>
        <w:numPr>
          <w:ilvl w:val="0"/>
          <w:numId w:val="1"/>
        </w:numPr>
        <w:ind w:firstLine="562" w:firstLineChars="200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招收范围：</w:t>
      </w:r>
      <w:r>
        <w:rPr>
          <w:rFonts w:hint="eastAsia"/>
          <w:bCs/>
          <w:sz w:val="28"/>
          <w:szCs w:val="30"/>
        </w:rPr>
        <w:t>招收范围为云南省范围内的公立医疗机构口腔医师，优先招收我院对口帮扶的受援单位、云南省口腔疾病临床医学中心分中心单位、基层医疗专家工作站合作单位、已经成立州市口腔质控中心及县级口腔质控工作站的单位。</w:t>
      </w:r>
    </w:p>
    <w:p w14:paraId="52BD59A6">
      <w:pPr>
        <w:numPr>
          <w:ilvl w:val="0"/>
          <w:numId w:val="1"/>
        </w:numPr>
        <w:ind w:firstLine="562" w:firstLineChars="200"/>
        <w:rPr>
          <w:b/>
          <w:sz w:val="28"/>
          <w:szCs w:val="30"/>
        </w:rPr>
      </w:pPr>
      <w:r>
        <w:rPr>
          <w:b/>
          <w:sz w:val="28"/>
          <w:szCs w:val="30"/>
        </w:rPr>
        <w:t>资格要求：</w:t>
      </w:r>
      <w:r>
        <w:rPr>
          <w:rFonts w:hint="eastAsia"/>
          <w:bCs/>
          <w:sz w:val="28"/>
          <w:szCs w:val="30"/>
        </w:rPr>
        <w:t>临床口腔进修医师必须是口腔专业本科及以上学历</w:t>
      </w:r>
      <w:r>
        <w:rPr>
          <w:rFonts w:hint="eastAsia"/>
          <w:bCs/>
          <w:sz w:val="28"/>
          <w:szCs w:val="30"/>
          <w:lang w:eastAsia="zh-CN"/>
        </w:rPr>
        <w:t>，具</w:t>
      </w:r>
      <w:r>
        <w:rPr>
          <w:rFonts w:hint="eastAsia"/>
          <w:bCs/>
          <w:sz w:val="28"/>
          <w:szCs w:val="30"/>
        </w:rPr>
        <w:t>有口腔执业医师资格（执业地点要与选派单位一致）。</w:t>
      </w:r>
    </w:p>
    <w:p w14:paraId="5160E932">
      <w:pPr>
        <w:numPr>
          <w:ilvl w:val="0"/>
          <w:numId w:val="1"/>
        </w:numPr>
        <w:ind w:firstLine="562" w:firstLineChars="200"/>
        <w:rPr>
          <w:b/>
          <w:sz w:val="28"/>
          <w:szCs w:val="30"/>
        </w:rPr>
      </w:pPr>
      <w:r>
        <w:rPr>
          <w:b/>
          <w:sz w:val="28"/>
          <w:szCs w:val="30"/>
        </w:rPr>
        <w:t>进修科室：</w:t>
      </w:r>
      <w:r>
        <w:rPr>
          <w:bCs/>
          <w:sz w:val="28"/>
          <w:szCs w:val="30"/>
        </w:rPr>
        <w:t>牙体牙髓病科、牙周病科、儿童口腔科、口腔颌面外科、口腔正畸科、口腔修复科、口腔种植科</w:t>
      </w:r>
      <w:r>
        <w:rPr>
          <w:rFonts w:hint="eastAsia"/>
          <w:bCs/>
          <w:sz w:val="28"/>
          <w:szCs w:val="30"/>
        </w:rPr>
        <w:t>、口腔影像科、口腔预防科、全科医学科及各门诊部</w:t>
      </w:r>
      <w:r>
        <w:rPr>
          <w:bCs/>
          <w:sz w:val="28"/>
          <w:szCs w:val="30"/>
        </w:rPr>
        <w:t>。</w:t>
      </w:r>
    </w:p>
    <w:p w14:paraId="384CA692">
      <w:pPr>
        <w:numPr>
          <w:ilvl w:val="0"/>
          <w:numId w:val="1"/>
        </w:numPr>
        <w:ind w:firstLine="562" w:firstLineChars="200"/>
        <w:rPr>
          <w:b/>
          <w:sz w:val="28"/>
          <w:szCs w:val="30"/>
        </w:rPr>
      </w:pPr>
      <w:r>
        <w:rPr>
          <w:b/>
          <w:sz w:val="28"/>
          <w:szCs w:val="28"/>
        </w:rPr>
        <w:t>报名材料：</w:t>
      </w:r>
    </w:p>
    <w:p w14:paraId="5E9F0E24">
      <w:pPr>
        <w:ind w:firstLine="560" w:firstLineChars="200"/>
        <w:rPr>
          <w:bCs/>
          <w:sz w:val="28"/>
          <w:szCs w:val="30"/>
        </w:rPr>
      </w:pPr>
      <w:r>
        <w:rPr>
          <w:bCs/>
          <w:sz w:val="28"/>
          <w:szCs w:val="30"/>
        </w:rPr>
        <w:t>（1）《申请进修人员登记表》及《进修人员进修协议书》，必须加盖单位公章且为原件，单位名称与执业地点名称一致，盖科室章无效。</w:t>
      </w:r>
    </w:p>
    <w:p w14:paraId="0067F0C5">
      <w:pPr>
        <w:ind w:firstLine="560" w:firstLineChars="200"/>
        <w:rPr>
          <w:bCs/>
          <w:sz w:val="28"/>
          <w:szCs w:val="30"/>
        </w:rPr>
      </w:pPr>
      <w:r>
        <w:rPr>
          <w:bCs/>
          <w:sz w:val="28"/>
          <w:szCs w:val="30"/>
        </w:rPr>
        <w:t>（2）《医师资格证书》</w:t>
      </w:r>
      <w:r>
        <w:rPr>
          <w:rFonts w:hint="eastAsia"/>
          <w:bCs/>
          <w:sz w:val="28"/>
          <w:szCs w:val="30"/>
          <w:lang w:val="en-US" w:eastAsia="zh-CN"/>
        </w:rPr>
        <w:t>及</w:t>
      </w:r>
      <w:r>
        <w:rPr>
          <w:bCs/>
          <w:sz w:val="28"/>
          <w:szCs w:val="30"/>
        </w:rPr>
        <w:t>《医师执业证书》、毕业证书、</w:t>
      </w:r>
      <w:r>
        <w:rPr>
          <w:rFonts w:hint="eastAsia"/>
          <w:bCs/>
          <w:sz w:val="28"/>
          <w:szCs w:val="30"/>
          <w:lang w:val="en-US" w:eastAsia="zh-CN"/>
        </w:rPr>
        <w:t>学位证书、</w:t>
      </w:r>
      <w:r>
        <w:rPr>
          <w:bCs/>
          <w:sz w:val="28"/>
          <w:szCs w:val="30"/>
        </w:rPr>
        <w:t>身份证</w:t>
      </w:r>
      <w:r>
        <w:rPr>
          <w:rFonts w:hint="eastAsia"/>
          <w:bCs/>
          <w:sz w:val="28"/>
          <w:szCs w:val="30"/>
          <w:lang w:val="en-US" w:eastAsia="zh-CN"/>
        </w:rPr>
        <w:t>的</w:t>
      </w:r>
      <w:r>
        <w:rPr>
          <w:bCs/>
          <w:sz w:val="28"/>
          <w:szCs w:val="30"/>
        </w:rPr>
        <w:t>复印件，需加盖单位公章，注明“与原件一致”。</w:t>
      </w:r>
    </w:p>
    <w:p w14:paraId="11296636">
      <w:pPr>
        <w:numPr>
          <w:ilvl w:val="0"/>
          <w:numId w:val="1"/>
        </w:numPr>
        <w:ind w:firstLine="562" w:firstLineChars="200"/>
        <w:rPr>
          <w:b/>
          <w:sz w:val="28"/>
          <w:szCs w:val="30"/>
        </w:rPr>
      </w:pPr>
      <w:r>
        <w:rPr>
          <w:b/>
          <w:sz w:val="28"/>
          <w:szCs w:val="30"/>
        </w:rPr>
        <w:t>进修时间：</w:t>
      </w:r>
      <w:r>
        <w:rPr>
          <w:bCs/>
          <w:sz w:val="28"/>
          <w:szCs w:val="30"/>
        </w:rPr>
        <w:t>口腔正畸</w:t>
      </w:r>
      <w:r>
        <w:rPr>
          <w:rFonts w:hint="eastAsia"/>
          <w:bCs/>
          <w:sz w:val="28"/>
          <w:szCs w:val="30"/>
        </w:rPr>
        <w:t>专业</w:t>
      </w:r>
      <w:r>
        <w:rPr>
          <w:bCs/>
          <w:sz w:val="28"/>
          <w:szCs w:val="30"/>
        </w:rPr>
        <w:t>进修时间必须为一年，其他</w:t>
      </w:r>
      <w:r>
        <w:rPr>
          <w:rFonts w:hint="eastAsia"/>
          <w:bCs/>
          <w:sz w:val="28"/>
          <w:szCs w:val="30"/>
        </w:rPr>
        <w:t>专业</w:t>
      </w:r>
      <w:r>
        <w:rPr>
          <w:bCs/>
          <w:sz w:val="28"/>
          <w:szCs w:val="30"/>
        </w:rPr>
        <w:t>进修时间必须为半年，若曾在本院</w:t>
      </w:r>
      <w:r>
        <w:rPr>
          <w:rFonts w:hint="eastAsia"/>
          <w:bCs/>
          <w:sz w:val="28"/>
          <w:szCs w:val="30"/>
        </w:rPr>
        <w:t>正畸科</w:t>
      </w:r>
      <w:r>
        <w:rPr>
          <w:bCs/>
          <w:sz w:val="28"/>
          <w:szCs w:val="30"/>
        </w:rPr>
        <w:t>进修过一年，时间可减半；否则，无法办理结业证书。</w:t>
      </w:r>
    </w:p>
    <w:p w14:paraId="4A853256">
      <w:pPr>
        <w:numPr>
          <w:ilvl w:val="0"/>
          <w:numId w:val="1"/>
        </w:numPr>
        <w:ind w:firstLine="562" w:firstLineChars="200"/>
        <w:rPr>
          <w:b/>
          <w:sz w:val="28"/>
          <w:szCs w:val="30"/>
        </w:rPr>
      </w:pPr>
      <w:r>
        <w:rPr>
          <w:b/>
          <w:sz w:val="28"/>
          <w:szCs w:val="30"/>
        </w:rPr>
        <w:t>开班时间：</w:t>
      </w:r>
      <w:r>
        <w:rPr>
          <w:bCs/>
          <w:sz w:val="28"/>
          <w:szCs w:val="30"/>
        </w:rPr>
        <w:t>正畸</w:t>
      </w:r>
      <w:r>
        <w:rPr>
          <w:rFonts w:hint="eastAsia"/>
          <w:bCs/>
          <w:sz w:val="28"/>
          <w:szCs w:val="30"/>
        </w:rPr>
        <w:t>专业每年9</w:t>
      </w:r>
      <w:r>
        <w:rPr>
          <w:bCs/>
          <w:sz w:val="28"/>
          <w:szCs w:val="30"/>
        </w:rPr>
        <w:t>月份开班，其他</w:t>
      </w:r>
      <w:r>
        <w:rPr>
          <w:rFonts w:hint="eastAsia"/>
          <w:bCs/>
          <w:sz w:val="28"/>
          <w:szCs w:val="30"/>
        </w:rPr>
        <w:t>专业</w:t>
      </w:r>
      <w:r>
        <w:rPr>
          <w:bCs/>
          <w:sz w:val="28"/>
          <w:szCs w:val="30"/>
        </w:rPr>
        <w:t>每年3月和9月各开一班。</w:t>
      </w:r>
    </w:p>
    <w:p w14:paraId="213C0C58">
      <w:pPr>
        <w:numPr>
          <w:ilvl w:val="0"/>
          <w:numId w:val="1"/>
        </w:numPr>
        <w:ind w:firstLine="562" w:firstLineChars="200"/>
        <w:rPr>
          <w:b/>
          <w:sz w:val="28"/>
          <w:szCs w:val="30"/>
        </w:rPr>
      </w:pPr>
      <w:r>
        <w:rPr>
          <w:b/>
          <w:sz w:val="28"/>
          <w:szCs w:val="30"/>
        </w:rPr>
        <w:t>报到资料：</w:t>
      </w:r>
      <w:r>
        <w:rPr>
          <w:bCs/>
          <w:sz w:val="28"/>
          <w:szCs w:val="30"/>
        </w:rPr>
        <w:t>报到时，需提供身份证、毕业证书、学位证书、《医师资格证书</w:t>
      </w:r>
      <w:r>
        <w:rPr>
          <w:rFonts w:hint="eastAsia"/>
          <w:bCs/>
          <w:sz w:val="28"/>
          <w:szCs w:val="30"/>
          <w:lang w:eastAsia="zh-CN"/>
        </w:rPr>
        <w:t>》《</w:t>
      </w:r>
      <w:r>
        <w:rPr>
          <w:bCs/>
          <w:sz w:val="28"/>
          <w:szCs w:val="30"/>
        </w:rPr>
        <w:t>医师执业证书》原件。</w:t>
      </w:r>
    </w:p>
    <w:p w14:paraId="12DBBE23">
      <w:pPr>
        <w:numPr>
          <w:ilvl w:val="0"/>
          <w:numId w:val="1"/>
        </w:numPr>
        <w:ind w:firstLine="562" w:firstLineChars="200"/>
        <w:rPr>
          <w:b/>
          <w:sz w:val="28"/>
          <w:szCs w:val="30"/>
        </w:rPr>
      </w:pPr>
      <w:r>
        <w:rPr>
          <w:b/>
          <w:sz w:val="28"/>
          <w:szCs w:val="30"/>
        </w:rPr>
        <w:t>进修表格：</w:t>
      </w:r>
      <w:r>
        <w:rPr>
          <w:bCs/>
          <w:sz w:val="28"/>
          <w:szCs w:val="30"/>
        </w:rPr>
        <w:t>可在</w:t>
      </w:r>
      <w:r>
        <w:rPr>
          <w:rFonts w:hint="eastAsia"/>
          <w:bCs/>
          <w:sz w:val="28"/>
          <w:szCs w:val="30"/>
        </w:rPr>
        <w:t>我院官网</w:t>
      </w:r>
      <w:r>
        <w:rPr>
          <w:bCs/>
          <w:sz w:val="28"/>
          <w:szCs w:val="30"/>
        </w:rPr>
        <w:t>（http://www.ynskq.com</w:t>
      </w:r>
      <w:r>
        <w:rPr>
          <w:rFonts w:hint="eastAsia"/>
          <w:bCs/>
          <w:sz w:val="28"/>
          <w:szCs w:val="30"/>
        </w:rPr>
        <w:t>）</w:t>
      </w:r>
      <w:r>
        <w:rPr>
          <w:bCs/>
          <w:sz w:val="28"/>
          <w:szCs w:val="30"/>
        </w:rPr>
        <w:t>网页上下载打印</w:t>
      </w:r>
      <w:r>
        <w:rPr>
          <w:rFonts w:hint="eastAsia"/>
          <w:bCs/>
          <w:sz w:val="28"/>
          <w:szCs w:val="30"/>
        </w:rPr>
        <w:t>，</w:t>
      </w:r>
      <w:r>
        <w:rPr>
          <w:bCs/>
          <w:sz w:val="28"/>
          <w:szCs w:val="30"/>
        </w:rPr>
        <w:t>下载专区有相关表格。</w:t>
      </w:r>
    </w:p>
    <w:p w14:paraId="02CBF3FA">
      <w:pPr>
        <w:numPr>
          <w:ilvl w:val="0"/>
          <w:numId w:val="1"/>
        </w:numPr>
        <w:ind w:firstLine="562" w:firstLineChars="200"/>
        <w:rPr>
          <w:bCs/>
          <w:sz w:val="28"/>
          <w:szCs w:val="30"/>
        </w:rPr>
      </w:pPr>
      <w:r>
        <w:rPr>
          <w:b/>
          <w:sz w:val="28"/>
          <w:szCs w:val="30"/>
        </w:rPr>
        <w:t>其他事项：</w:t>
      </w:r>
      <w:r>
        <w:rPr>
          <w:bCs/>
          <w:sz w:val="28"/>
          <w:szCs w:val="30"/>
        </w:rPr>
        <w:t>录取人员，食宿自理，自备白大褂。</w:t>
      </w:r>
    </w:p>
    <w:p w14:paraId="106CFB86">
      <w:pPr>
        <w:rPr>
          <w:bCs/>
          <w:sz w:val="28"/>
          <w:szCs w:val="30"/>
        </w:rPr>
      </w:pPr>
    </w:p>
    <w:p w14:paraId="3A111AA7">
      <w:pPr>
        <w:rPr>
          <w:bCs/>
          <w:sz w:val="28"/>
          <w:szCs w:val="30"/>
        </w:rPr>
      </w:pPr>
    </w:p>
    <w:p w14:paraId="4FC088EB">
      <w:pPr>
        <w:ind w:firstLine="3935" w:firstLineChars="1400"/>
        <w:rPr>
          <w:b/>
          <w:sz w:val="28"/>
          <w:szCs w:val="30"/>
        </w:rPr>
      </w:pPr>
      <w:r>
        <w:rPr>
          <w:b/>
          <w:sz w:val="28"/>
          <w:szCs w:val="30"/>
        </w:rPr>
        <w:t>昆明医科大学附属口腔医院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医务部</w:t>
      </w:r>
    </w:p>
    <w:p w14:paraId="534370A4">
      <w:pPr>
        <w:rPr>
          <w:b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B31AA"/>
    <w:multiLevelType w:val="singleLevel"/>
    <w:tmpl w:val="486B31A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ODQwZmU5OTk4ODRkMzhhOGMzZmNkYzhmODA4NjAifQ=="/>
  </w:docVars>
  <w:rsids>
    <w:rsidRoot w:val="00071851"/>
    <w:rsid w:val="00071851"/>
    <w:rsid w:val="001013AA"/>
    <w:rsid w:val="00325F5B"/>
    <w:rsid w:val="005B2100"/>
    <w:rsid w:val="00CF6793"/>
    <w:rsid w:val="00EB7E60"/>
    <w:rsid w:val="029E38E3"/>
    <w:rsid w:val="083C2CD3"/>
    <w:rsid w:val="0B784A52"/>
    <w:rsid w:val="0FDE4C3E"/>
    <w:rsid w:val="10FB3216"/>
    <w:rsid w:val="13E80D83"/>
    <w:rsid w:val="142D7A99"/>
    <w:rsid w:val="1B46455F"/>
    <w:rsid w:val="1E0B5246"/>
    <w:rsid w:val="231509EC"/>
    <w:rsid w:val="232D4C86"/>
    <w:rsid w:val="261616C6"/>
    <w:rsid w:val="29C34712"/>
    <w:rsid w:val="2ADC7863"/>
    <w:rsid w:val="306040B4"/>
    <w:rsid w:val="30E642FE"/>
    <w:rsid w:val="310F3C81"/>
    <w:rsid w:val="315C0774"/>
    <w:rsid w:val="31C2124C"/>
    <w:rsid w:val="333F7B91"/>
    <w:rsid w:val="3CA14F6D"/>
    <w:rsid w:val="3DB302B0"/>
    <w:rsid w:val="4295220A"/>
    <w:rsid w:val="469A0407"/>
    <w:rsid w:val="47C13DEA"/>
    <w:rsid w:val="482E2BEC"/>
    <w:rsid w:val="49A23117"/>
    <w:rsid w:val="49BF1ED5"/>
    <w:rsid w:val="4AF82FDD"/>
    <w:rsid w:val="4B6B2023"/>
    <w:rsid w:val="4B742EF0"/>
    <w:rsid w:val="4FF43D74"/>
    <w:rsid w:val="50A43256"/>
    <w:rsid w:val="581A696B"/>
    <w:rsid w:val="58256BC9"/>
    <w:rsid w:val="5AA86C64"/>
    <w:rsid w:val="66DD7B09"/>
    <w:rsid w:val="69716321"/>
    <w:rsid w:val="6CD31B39"/>
    <w:rsid w:val="6D282813"/>
    <w:rsid w:val="6D8D58A6"/>
    <w:rsid w:val="6E941837"/>
    <w:rsid w:val="72176837"/>
    <w:rsid w:val="74F27E59"/>
    <w:rsid w:val="77E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624</Words>
  <Characters>643</Characters>
  <Lines>4</Lines>
  <Paragraphs>1</Paragraphs>
  <TotalTime>17</TotalTime>
  <ScaleCrop>false</ScaleCrop>
  <LinksUpToDate>false</LinksUpToDate>
  <CharactersWithSpaces>644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2021-07-06T02:36:00Z</dcterms:created>
  <dc:creator>Lenovo</dc:creator>
  <cp:lastModifiedBy>尹成富</cp:lastModifiedBy>
  <cp:lastPrinted>2024-07-19T05:59:06Z</cp:lastPrinted>
  <dcterms:modified xsi:type="dcterms:W3CDTF">2024-07-19T06:02:45Z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C7413921B65F4B308700125A724F78BC</vt:lpwstr>
  </property>
</Properties>
</file>