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08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</w:t>
      </w:r>
    </w:p>
    <w:p w14:paraId="3E80E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4"/>
          <w:lang w:val="en-US" w:eastAsia="zh-CN"/>
        </w:rPr>
        <w:t>昆明医科大学附属口腔医院</w:t>
      </w:r>
    </w:p>
    <w:p w14:paraId="08349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4"/>
          <w:lang w:val="en-US" w:eastAsia="zh-CN"/>
        </w:rPr>
        <w:t>官网升级改版详细技术参数</w:t>
      </w:r>
    </w:p>
    <w:tbl>
      <w:tblPr>
        <w:tblStyle w:val="5"/>
        <w:tblW w:w="5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216"/>
      </w:tblGrid>
      <w:tr w14:paraId="44A9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4" w:type="pct"/>
            <w:noWrap w:val="0"/>
            <w:vAlign w:val="center"/>
          </w:tcPr>
          <w:p w14:paraId="0F2C5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28"/>
                <w:vertAlign w:val="baseline"/>
                <w:lang w:val="en-US" w:eastAsia="zh-CN"/>
              </w:rPr>
              <w:t>指标项</w:t>
            </w:r>
          </w:p>
        </w:tc>
        <w:tc>
          <w:tcPr>
            <w:tcW w:w="3485" w:type="pct"/>
            <w:noWrap w:val="0"/>
            <w:vAlign w:val="center"/>
          </w:tcPr>
          <w:p w14:paraId="514F2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28"/>
                <w:vertAlign w:val="baseline"/>
                <w:lang w:val="en-US" w:eastAsia="zh-CN"/>
              </w:rPr>
              <w:t>指标要求</w:t>
            </w:r>
          </w:p>
        </w:tc>
      </w:tr>
      <w:tr w14:paraId="6F8C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4" w:type="pct"/>
            <w:noWrap w:val="0"/>
            <w:vAlign w:val="center"/>
          </w:tcPr>
          <w:p w14:paraId="782F9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网站品牌设计</w:t>
            </w:r>
          </w:p>
        </w:tc>
        <w:tc>
          <w:tcPr>
            <w:tcW w:w="3485" w:type="pct"/>
            <w:noWrap w:val="0"/>
            <w:vAlign w:val="center"/>
          </w:tcPr>
          <w:p w14:paraId="40DF50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</w:rPr>
              <w:t>根据医院需求建设网站，门户</w:t>
            </w: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网站</w:t>
            </w: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</w:rPr>
              <w:t>设计风格应符合医院文化与愿景以及对应用户群体需求，网站功能、结构、布局、内容等设计合理，网站内容和功能表现形式对用户友好，易于百度等搜索引擎SEO宣传和推广。</w:t>
            </w:r>
          </w:p>
        </w:tc>
      </w:tr>
      <w:tr w14:paraId="173F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4" w:type="pct"/>
            <w:noWrap w:val="0"/>
            <w:vAlign w:val="center"/>
          </w:tcPr>
          <w:p w14:paraId="1AB5A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医院互联门户系统</w:t>
            </w:r>
          </w:p>
        </w:tc>
        <w:tc>
          <w:tcPr>
            <w:tcW w:w="3485" w:type="pct"/>
            <w:noWrap w:val="0"/>
            <w:vAlign w:val="center"/>
          </w:tcPr>
          <w:p w14:paraId="4B8F9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总体要求：</w:t>
            </w:r>
          </w:p>
          <w:p w14:paraId="465B34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基于现有网站进行二次开发。</w:t>
            </w:r>
          </w:p>
          <w:p w14:paraId="75902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采用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PHP开发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语言。</w:t>
            </w:r>
          </w:p>
          <w:p w14:paraId="7EDA55C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采用网站基础架构，应采用先进的网页平面框架设计，网页样式代码设计，数据库架构，易于管理升级。</w:t>
            </w:r>
          </w:p>
          <w:p w14:paraId="3642D6E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达到多系统互联互通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整合、管控多渠道数据，达到资源通融、内容兼融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eastAsia="zh-CN"/>
              </w:rPr>
              <w:t>。</w:t>
            </w:r>
          </w:p>
          <w:p w14:paraId="6F4C0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支持不同站点独立管理及维护基础信息。</w:t>
            </w:r>
          </w:p>
          <w:p w14:paraId="0F021B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系统需具有良好的跨平台特性。</w:t>
            </w:r>
          </w:p>
          <w:p w14:paraId="005407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兼容微软IE、谷歌Chrome、360浏览器、搜狗浏览器、苹果Safari、QQ浏览器、火狐Firefox等多种浏览器，不少于11种。</w:t>
            </w:r>
          </w:p>
          <w:p w14:paraId="3B6EFC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站群管理维护信息聚合桌面，个性化自定义板块与系统菜单。</w:t>
            </w:r>
          </w:p>
          <w:p w14:paraId="373444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系统登录提供符合三级等保要求的身份验证，身份验证必须接入医院后台系统的统一身份认证，经医院后台系统验证通过后方可登录网站后台。</w:t>
            </w:r>
          </w:p>
          <w:p w14:paraId="417E8F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清晰的可视化数据视图，实时运营数据，为站群管理提供有力的数据支撑。</w:t>
            </w:r>
          </w:p>
          <w:p w14:paraId="7653C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站点管理：</w:t>
            </w:r>
          </w:p>
          <w:p w14:paraId="16BC8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可实现站点的快速搭建、调整需求，能满足部门子站可视化编辑的需求，站点管理员可随时调整更改站点结构、内容和形式，对网站结构的管理完全通过浏览器完成。</w:t>
            </w:r>
          </w:p>
          <w:p w14:paraId="3113F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支持多个站点信息共享，信息一次发布可多站点共用；各站点、PC端、移动端等多点多端信息同步更新。</w:t>
            </w:r>
          </w:p>
          <w:p w14:paraId="00248B1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站点信息：支持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不同站点独立管理及维护基础信息。</w:t>
            </w:r>
          </w:p>
          <w:p w14:paraId="2C41144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基础管理：系统实现主站与子站互联互通，实现多站点快速建站，实现子站的独立管理。系统主站可以设计2级、3级的子站点，站点的层级不受任何限制，并可以进行子站管理</w:t>
            </w:r>
          </w:p>
          <w:p w14:paraId="361C92C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独立配置：系统支持多个站点的管理，包括新增、删除、停止站点等操作。每个站点可以设置独立域名、存放路径、站点发布，支持站点间数据共享。多个站点可以独立管理，拥有自己的模板、频道、文档等。</w:t>
            </w:r>
          </w:p>
          <w:p w14:paraId="7923CDC6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数据共享：支持多个站点信息共享，信息一次发布可多站点共用；各站点、PC端、移动端等多点多端信息同步更新；每个站点可以设置对应的存放文件夹。</w:t>
            </w:r>
          </w:p>
          <w:p w14:paraId="523EEEC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站点权限：系统可为每个站点指定不同的用户管理、维护、发布站点，满足用户网站群多级管理的需要。</w:t>
            </w:r>
          </w:p>
          <w:p w14:paraId="1F298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可设置主站首页、子站首页、科室首页的轮播图配置及添加，可配置图片信息、显示顺序等。</w:t>
            </w:r>
          </w:p>
          <w:p w14:paraId="112F2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一键关停：系统提供一键关停功能，可对当前平台站点统一进行关停，当处于一键关停状态中，外界无法针对关停站点进行访问，并且可自定义对外提示内容，同时支持一键启用，对关停站点进行恢复。</w:t>
            </w:r>
          </w:p>
          <w:p w14:paraId="3181A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一键变灰：系统支持一键变灰功能。</w:t>
            </w:r>
          </w:p>
          <w:p w14:paraId="2D23F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一键换肤：后台支持一键换肤，可内置多套肤色供网站管理员进行挑选，符合用户使用审美习惯。</w:t>
            </w:r>
          </w:p>
          <w:p w14:paraId="1ADE0F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网站备案：支持快速配置网站公安备案信息、ICP备案信息、事业单位标识信息。</w:t>
            </w:r>
          </w:p>
          <w:p w14:paraId="5ED43C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二维码添加：支持自主添加网站底部二维码，包括微信公众号二维码、抖音二维码等；</w:t>
            </w:r>
          </w:p>
          <w:p w14:paraId="21A19C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友情链接：支持自主添加友情链接；</w:t>
            </w:r>
          </w:p>
          <w:p w14:paraId="1451AF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栏目管理：</w:t>
            </w:r>
          </w:p>
          <w:p w14:paraId="0AB80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系统可实现站点、栏目、资料三者分离，后台资料添加不会影响前台页面的正常展示，保障系统运行流畅。</w:t>
            </w:r>
          </w:p>
          <w:p w14:paraId="7F5C5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前后台栏目一一对应，便于操作。</w:t>
            </w:r>
          </w:p>
          <w:p w14:paraId="5CAF0B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支持栏目标记收藏，常用栏目快速到达。</w:t>
            </w:r>
          </w:p>
          <w:p w14:paraId="13FC6D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支持网站栏目结构便捷的实现自定义功能，可以新增（批量）、修改、删除、排序、转移等操作。支持多级栏目管理，级别不限，支持对存储位置的定义。</w:t>
            </w:r>
          </w:p>
          <w:p w14:paraId="178F1D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可为每个栏目指定不同的管理角色，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实现分级、细粒度权限划分。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让不同的管理人员负责维护、发布不同的栏目，系统具有逐级审核的功能。</w:t>
            </w:r>
          </w:p>
          <w:p w14:paraId="28E335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栏目排序操作：可通过拖拽栏目实现排序、支持对栏目在站点内进行移动，支持同级栏目的排序，并可通过鼠标拖拽方式进行移动和排序的操作。</w:t>
            </w:r>
          </w:p>
          <w:p w14:paraId="600E0A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整个网站，按照信息分类、栏目划分等不同的划分类型进行分析与统计，统计数据实时大屏幕显示，数据情况一目了然。</w:t>
            </w:r>
          </w:p>
          <w:p w14:paraId="59EF6E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支持快速创建一个与当前栏目结构完全相同的新栏目，而且可以将新栏目放置在不同的站点下。</w:t>
            </w:r>
          </w:p>
          <w:p w14:paraId="23EE8A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发布管理：</w:t>
            </w:r>
          </w:p>
          <w:p w14:paraId="4FEE8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内置操作界面采用常态化办公处理容器进行日常的工作内容处理。（提供系统截图，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vertAlign w:val="baseline"/>
                <w:lang w:val="en-US" w:eastAsia="zh-CN"/>
              </w:rPr>
              <w:t>不提供视为无效投标处理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）</w:t>
            </w:r>
          </w:p>
          <w:p w14:paraId="43F373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发布界面需内嵌135编辑器、xiumi编辑器。</w:t>
            </w:r>
          </w:p>
          <w:p w14:paraId="2A52F8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系统支持内容发布管理，简便易操作的发布管理模块，更便于用户基本操作。同时，在发布过程中，能够上传图像，能够进行图文混合编排等各项操作。</w:t>
            </w:r>
          </w:p>
          <w:p w14:paraId="2A4903C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内容关联：文章发布时，会自动生成自定义词条、自动创建科室医生词条、自动生成内容关联词条。系统支持内容词条个性化展示，可在文章底部和 侧边栏进行内容关联展示；同时支持在文章发布时手动管理内容词条链接。</w:t>
            </w:r>
          </w:p>
          <w:p w14:paraId="09FC333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支持多种类型稿件的创建与投递，方便管理人员检索、采纳、采编、审核，完成稿件分发，实现融合生产、统一分发、集中管理、统一展现。</w:t>
            </w:r>
          </w:p>
          <w:p w14:paraId="3A17754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内容发布前检测，站内投递经过平台检测和站点审核通过后才可进入投递箱。个人发布或修改后的稿件，将自动进行安全监测，并提交审核通过。</w:t>
            </w:r>
          </w:p>
          <w:p w14:paraId="672C6C0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定时发布：支持文章的定时发布功能，可以设定站点自动发布的时间。也可设置发布提醒，文章发送前会进行最终发布确认。</w:t>
            </w:r>
          </w:p>
          <w:p w14:paraId="392DB0A4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发布预览：页面发布以前，支持提供站点、频道、文档页面的预览功能。对于各种复杂的文本、表格、图片、动画等内容进行所见即所得的可视化的编辑和修改，支持快速前台预览功能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并提供三种（电脑端、移动端，平板端）可切换的不同类型预览界面。（提供系统截图，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vertAlign w:val="baseline"/>
                <w:lang w:val="en-US" w:eastAsia="zh-CN"/>
              </w:rPr>
              <w:t>不提供视为无效投标处理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）</w:t>
            </w:r>
          </w:p>
          <w:p w14:paraId="01261A5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稿件对比：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编辑过程定时自动保存，稿件历史版本深度记录。支持版本间对比与历史版本恢复。人员操作记录有迹可循。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（提供系统截图，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vertAlign w:val="baseline"/>
                <w:lang w:val="en-US" w:eastAsia="zh-CN"/>
              </w:rPr>
              <w:t>不提供视为无效投标处理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）</w:t>
            </w:r>
          </w:p>
          <w:p w14:paraId="48F97CFA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一键撤回：支持文档的定时撤稿功能，可以设定文档自动撤稿的时间。</w:t>
            </w:r>
          </w:p>
          <w:p w14:paraId="35C4C88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一键投递：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支持文章发布时一键投递功能，在文章发布时，可以选择投递至多个站点、多个栏目下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且可选择推送至微信公众号。</w:t>
            </w:r>
          </w:p>
          <w:p w14:paraId="74F3D66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一稿多投：文章可以同时发布到多个栏目或者多个子站点相应的栏目，实现一稿多投，不必做重复操作，且数据库里的数据是唯一的。</w:t>
            </w:r>
          </w:p>
          <w:p w14:paraId="215B397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一键排版：文章内容维护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支持一键排版功能，可根据信息发文规范，灵活定制一键排版格式，从而降低信息维护人员的工作量。</w:t>
            </w:r>
          </w:p>
          <w:p w14:paraId="60BBAE86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批量发布：系统支持文章批量发布，支持多种发布方式。</w:t>
            </w:r>
          </w:p>
          <w:p w14:paraId="27188B3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发布审核：发布具有多级审核的后台管理功能，并能以多种消息提醒方式进行审核提醒。</w:t>
            </w:r>
          </w:p>
          <w:p w14:paraId="534CF91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基本操作 ：对于已经发布的项目，能够进行查看、修改、删除、设定优先级的操作。</w:t>
            </w:r>
          </w:p>
          <w:p w14:paraId="379F280C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发布排序：支持对信息的任意排序，可根据信息标题、关键词、作者、来源、发布时间、创建时间等条件进行单项或组合检索。</w:t>
            </w:r>
          </w:p>
          <w:p w14:paraId="401136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▲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文档管理：</w:t>
            </w:r>
          </w:p>
          <w:p w14:paraId="341224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系统提供对各个网站，各个栏目的文章进行维护管理。支持单篇文档的录入、修改、删除、导入、导出、版本管理等，支持多种文档类型，如HTML型、文本型、链接型。普通文档中支持添加多附件。可以实现栏目与栏目间、部门与部门间的文档信息共享与呈送，清晰的引用、复制、移动功能，使得信息在多栏目和部门有序流转。数据与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微信公众号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数据相互保存。</w:t>
            </w:r>
          </w:p>
          <w:p w14:paraId="2D1EE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系统具有简单、稳定、易用的文章编辑器，内容编辑采用功能强大的可视化编辑器，提供可视化预览PC端和手机端发布效果，保持Word/WPS环境大致相同的文档内容编辑环境，符合主流编辑习惯，能够达到所见即所得的效果。</w:t>
            </w:r>
          </w:p>
          <w:p w14:paraId="172C6B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科室管理：</w:t>
            </w:r>
          </w:p>
          <w:p w14:paraId="45FBA8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系统应能够实现平台分科室管理和维护，满足不同科室多样化、个性化特色展示的需求。</w:t>
            </w:r>
          </w:p>
          <w:p w14:paraId="3B84748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科室栏目：支持同科室自定义科室栏目，发布科室动态，管理科室医生，更新图片集锦，上传健康科普等内容。</w:t>
            </w:r>
          </w:p>
          <w:p w14:paraId="28FCAE6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科室分类：支持医院不同院区、不同类型科室分类所属管理，避免造成科室信息混乱，更易方便查找；</w:t>
            </w:r>
          </w:p>
          <w:p w14:paraId="33924F0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科室属性：支持管理员自定义科室属性，包括科室名称、互动手机、人员、病房地址、门诊地址、电话、疾病关键词、一般关键词、科室介绍、门诊信息、科室图片、排序和显示状态控制等。</w:t>
            </w:r>
          </w:p>
          <w:p w14:paraId="2D552356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科室排序：支持对所展示科室顺序进行排列、置顶等操作；</w:t>
            </w:r>
          </w:p>
          <w:p w14:paraId="3B8EEA7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科室权限：支持科室管理员权限下放，由各科室人员自主管理科室内容，包括科室动态、文章发布、科室医生管理等；</w:t>
            </w:r>
          </w:p>
          <w:p w14:paraId="5D9AF45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信息维护：支持客户后台维护（增加，删除，修改）科室信息，支持对科室进行排序；</w:t>
            </w:r>
          </w:p>
          <w:p w14:paraId="3CD3D024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科室二维码：支持生成科室二维码，与微信、微博等多媒体传播渠道，多种方式进行宣传和信息展示。</w:t>
            </w:r>
          </w:p>
          <w:p w14:paraId="4E1EA8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医生管理：</w:t>
            </w:r>
          </w:p>
          <w:p w14:paraId="7D49E6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系统支持医生库管理，针对名医工作室、特色诊疗医生、特聘名医等开设专栏展示；同时便于医生信息维护，开放科室自主管理医生权限，更高效地开展内部医生信息管理和维护工作。</w:t>
            </w:r>
          </w:p>
          <w:p w14:paraId="20177A4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实现专家介绍版面多样化展现；</w:t>
            </w:r>
          </w:p>
          <w:p w14:paraId="1A562AD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实现专家医生职称等级动态维护设置；</w:t>
            </w:r>
          </w:p>
          <w:p w14:paraId="175C65C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支持管理后台维护、增加、删除、修改专家信息；</w:t>
            </w:r>
          </w:p>
          <w:p w14:paraId="3A67CA2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支持对专家展示进行排序设置；</w:t>
            </w:r>
          </w:p>
          <w:p w14:paraId="042D5A0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支持自定义医生信息管理字段，满足不同科室个性化管理和展示需求；</w:t>
            </w:r>
          </w:p>
          <w:p w14:paraId="4DC4B6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a）基本信息：工号、姓名、所属科室、性别、政治面貌、领导团队、是否专家、职称、职务、学历、联系方式、办公电话、邮箱；</w:t>
            </w:r>
          </w:p>
          <w:p w14:paraId="6E5EFC2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b）高级信息：主攻学科、研究方向、科研成果、关键词、简短介绍、详细介绍。</w:t>
            </w:r>
          </w:p>
          <w:p w14:paraId="47C08D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▲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共享资源库：</w:t>
            </w:r>
          </w:p>
          <w:p w14:paraId="7652A2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支持个人上传素材、建立院内公共素材库，为站群和公众号等平台提供各类素材资源，汇集医院内容资产。</w:t>
            </w:r>
          </w:p>
          <w:p w14:paraId="745CC4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图片智能处理：图片可一键修改统一大小和位置。文中图片批量排序、调整尺寸等编辑。自动提取封面图，支持手动修改。</w:t>
            </w:r>
          </w:p>
          <w:p w14:paraId="206309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系统内置简单易用的视频编辑系统，让用户在网站后台能够直接，无需下载其他软件进行视频剪辑，打造全方位一体的视频管理中心。智能抽取关键画面，提供视频封面选择。文件上传同步保存至资源库。</w:t>
            </w:r>
          </w:p>
          <w:p w14:paraId="1CEF1D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▲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角色/权限/审核：</w:t>
            </w:r>
          </w:p>
          <w:p w14:paraId="42F67B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  <w:t>角色管理</w:t>
            </w:r>
          </w:p>
          <w:p w14:paraId="33D450B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系统中角色可包括系统管理员、站点管理员、内容管理员等。对用户采用分级管理的方式，即系统管理员可以管理所有用户，为所有用户分配操作使用权限。采用分级管理的方式，就可以明确各组织的责任，使各组织可以相对独立的完成各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内的工作。</w:t>
            </w:r>
          </w:p>
          <w:p w14:paraId="40D08E9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管理员管理：新增管理员（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账号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、姓名、手机号码）、可设置管理员级别（站点管理员、普通管理员）；</w:t>
            </w:r>
          </w:p>
          <w:p w14:paraId="299D226A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可导出所有管理信息至EXCEL文件，用于备份管理员信息。</w:t>
            </w:r>
          </w:p>
          <w:p w14:paraId="7DD77A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权限管理</w:t>
            </w:r>
          </w:p>
          <w:p w14:paraId="52C74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系统使用RBAC模型权限管理模块，实现基于角色的管理员权限划分，具有完善的权限和用户管理体系，可适应各类角色管理员的管理和使用。应用系统维护不同的管理角色，如系统管理员、子站管理员、科室管理员、栏目管理员、医生管理员的权限分离。</w:t>
            </w:r>
          </w:p>
          <w:p w14:paraId="59A5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权限确认：用户权限的确认是通过给用户、组织、角色赋权完成的，不同权限的用户带来不同的访问界面，让用户在不同的工作区域中工作。</w:t>
            </w:r>
          </w:p>
          <w:p w14:paraId="3F8C9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权限分类：权限可分为站点类操作权限、栏目类操作权限、文档类操作权限和工作流操作权限等。可按科室快速划分管理权限；不同角色可管理不同的栏目信息、功能模块。</w:t>
            </w:r>
          </w:p>
          <w:p w14:paraId="4A799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权限设置：权限设置需要通过勾选就可完成，方便管理人员使用；提供权限的分级管理。</w:t>
            </w:r>
          </w:p>
          <w:p w14:paraId="13D53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管理入口：站点、频道、文档类等权限管理需要提供多种管理模式和入口。</w:t>
            </w:r>
          </w:p>
          <w:p w14:paraId="5C3E9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审核管理</w:t>
            </w:r>
          </w:p>
          <w:p w14:paraId="14099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highlight w:val="none"/>
              </w:rPr>
              <w:t>采用自上而下可视化的审核流建立流程，采用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highlight w:val="none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highlight w:val="none"/>
                <w:lang w:val="en-US" w:eastAsia="zh-CN"/>
              </w:rPr>
              <w:t>钉钉式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highlight w:val="none"/>
              </w:rPr>
              <w:t>树状图结构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（提供系统截图，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vertAlign w:val="baseline"/>
                <w:lang w:val="en-US" w:eastAsia="zh-CN"/>
              </w:rPr>
              <w:t>不提供视为无效投标处理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highlight w:val="none"/>
              </w:rPr>
              <w:t>，在不同环节可添加审核节点、分支条件等。直观且便捷地完成审核流程的建立。</w:t>
            </w:r>
          </w:p>
          <w:p w14:paraId="70713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系统具备分级审核管理功能。设计权限分离原则，各用户之间形成相互制约的关系，如审批流程要经过不同的层级权限的用户审批后才能完成。系统根据最小原则进行授权，并在各用户间形成相互制约关系。如录入与审核分离，操作与监督分离等。</w:t>
            </w:r>
          </w:p>
          <w:p w14:paraId="545B7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审核层级：支持分级审核，层层审核，可预设多级审核员，不同审核员拥有多栏目管理权限，支持审核推送，信息审核后可推送指定模块；</w:t>
            </w:r>
          </w:p>
          <w:p w14:paraId="0AE22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微信审核：支持微信端审核文稿内容，可进行驳回、通过等操作，接收待审核、通知等推送消息，支持移动端新增、删除、审核信息等操作；</w:t>
            </w:r>
          </w:p>
          <w:p w14:paraId="7124E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审核提醒：支持自定义频率待审核提醒，提升信息审核效率；支持消息推送，最新待审核信息即时通知管理员；</w:t>
            </w:r>
          </w:p>
          <w:p w14:paraId="583B6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审核备注：支持审核意见反馈，管理员填写审核意见以便发布人、上级审核人员参考；</w:t>
            </w:r>
          </w:p>
          <w:p w14:paraId="5402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免审管理：系统支持预设免审人员，可直接发布文稿至相应栏目，省去繁琐的审核流程；</w:t>
            </w:r>
          </w:p>
          <w:p w14:paraId="00B81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一键投递：支持各层级审批管理员选择需要投递的栏目，将审核通过文稿一键投递至其他栏目或子站。</w:t>
            </w:r>
          </w:p>
          <w:p w14:paraId="3C90F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系统具有可视化审核流程配置功能，可以针对不同的栏目设置不同的审核体系，审核过程全程可视化，可以配置多级审核流程，可以对多个栏目快速设置相同的审核流程。可以查看被审核文章当前的审核状态及处理人、处理意见等相关信息。支持审核过程中的修改、审核完成后推送等操作，通过配置实现审核流延展，允许加签、限时审批、允许代交等操作。</w:t>
            </w:r>
          </w:p>
          <w:p w14:paraId="008EF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定义流程中各个环节的业务操作、操作人员并规划每个流程的管理和浏览权限；支持分级审核，下级管理员审核后再由上一级管理员审核；支持消息推送，最新待审核信息即时通知管理员，支持在移动端进行审核批阅；可按科室快速划分管理权限。</w:t>
            </w:r>
          </w:p>
          <w:p w14:paraId="4CB30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支持免签、会签和或签选择等多种审核模式，支持特定人员投稿、特定稿件等条件分流，根据设置启动不同的审核策略。</w:t>
            </w:r>
          </w:p>
          <w:p w14:paraId="23AD9A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▲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专题管理：</w:t>
            </w:r>
          </w:p>
          <w:p w14:paraId="550BC496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支持创建专题子站，专题可包含网页、文章列表、图片列表、视频列表等内容模块；</w:t>
            </w:r>
          </w:p>
          <w:p w14:paraId="06EB287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支持多模板、自定义风格，不同专题可使用定制化专属风格展示；</w:t>
            </w:r>
          </w:p>
          <w:p w14:paraId="7085B8F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支持内容发布，可发布属于当前专题的文章内容；</w:t>
            </w:r>
          </w:p>
          <w:p w14:paraId="36985D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支持内容推送导入，可推送导入站内其他内容数据；</w:t>
            </w:r>
          </w:p>
          <w:p w14:paraId="7C4536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消息提醒：</w:t>
            </w:r>
          </w:p>
          <w:p w14:paraId="25FC37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系统支持信息提醒功能，管理员可根据需求来自定义选择多种接收方式，可实现个人微信即时提醒、短信即时提醒、邮件即时提醒等。</w:t>
            </w:r>
          </w:p>
          <w:p w14:paraId="0D631D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SEO优化:</w:t>
            </w:r>
          </w:p>
          <w:p w14:paraId="1067F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站点、栏目内容等各层级SEO优化，利于搜索引擎权重提升。</w:t>
            </w:r>
          </w:p>
          <w:p w14:paraId="03F34C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统计分析服务：</w:t>
            </w:r>
          </w:p>
          <w:p w14:paraId="165C1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提供丰富的数据报告，精准记录分析网站的运营情况；</w:t>
            </w:r>
          </w:p>
          <w:p w14:paraId="2FDC8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系统可提供包含站点访问量、站点栏目数量、站点/站群文章等站群管理数据，提供按站点、人员、栏目进行数据的统计，展现用户及用户组织的工作量，便于对网站信息发布人员及部门管理进行考核。</w:t>
            </w:r>
          </w:p>
          <w:p w14:paraId="0941C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1）站群统计：可记录不同类型网站的访问记录，能记录站群系统的所有站点访问记录，支持针对网站访问的相关数据统计，包括统计访问记录、页面浏览数、来访IP数、访问时间段、访问排名及来访省份统计。</w:t>
            </w:r>
          </w:p>
          <w:p w14:paraId="517B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2）站点统计：提供站点访问统计功能，子站管理员可查看页面浏览数、来访IP数、时段访问数、栏目访问量，实现自定义对子站点的访问情况进行统计与排行。</w:t>
            </w:r>
          </w:p>
          <w:p w14:paraId="7883A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3）按统计量进行统计与分析。</w:t>
            </w:r>
          </w:p>
          <w:p w14:paraId="29468F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发稿量：统计用户发稿量，按用户名、手机号、姓名等搜索每个用户发稿量，也可按角色类型搜索每类角色发稿量</w:t>
            </w:r>
          </w:p>
          <w:p w14:paraId="374922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投稿量：统计每个栏目收到的所有投稿量，包括来自科室的投稿量；通过选择栏目可查看单个栏目的投稿量，在科室投稿量通过选择科室查看单个科室接受投稿；</w:t>
            </w:r>
          </w:p>
          <w:p w14:paraId="21D8E8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医生访客量：按医生姓名、所属科室 、职称、类型等字段，统计每个医生的受访数量，按受访人数高到低排序，可按科室筛选查看每个科室的所有医生受访数量以及排名；可按姓名搜索查看单个医生的受访数量、排名；可按职称或类型查看一类医生的受访、排名；</w:t>
            </w:r>
          </w:p>
          <w:p w14:paraId="019B05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科室访客量：统计所有科室受访量，按受访人数高到低排序，按科室名称筛选查看单个科室受访量以及排名。</w:t>
            </w:r>
          </w:p>
          <w:p w14:paraId="46B7C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栏目访问量：提供网站内容统计功能，可以统计不同站点/栏目的文档数据；可以按照栏目的访问量排名。</w:t>
            </w:r>
          </w:p>
          <w:p w14:paraId="711C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4）热词搜索量统计：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支持根据前台搜索、热门访问内容等维度，进行大数据分析，形成关键词热图，便于对网站资源进行整体规划与调整。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提供系统截图，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vertAlign w:val="baseline"/>
                <w:lang w:val="en-US" w:eastAsia="zh-CN"/>
              </w:rPr>
              <w:t>不提供视为无效投标处理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eastAsia="zh-CN"/>
              </w:rPr>
              <w:t>）</w:t>
            </w:r>
          </w:p>
          <w:p w14:paraId="790A1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5）可视化图像数据分析：自定义时间范围与统计维度，以柱状图、饼状图等多种方式呈现可视化图表与数据统计表格。支持对统计结果导出成pdf、Excel文件。</w:t>
            </w:r>
          </w:p>
          <w:p w14:paraId="692FE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统计网站的流量来源、用户行为、流量分布等信息，归纳优化各网站内容、布局与推广策略；</w:t>
            </w:r>
          </w:p>
          <w:p w14:paraId="0AE83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管理员操作行为分析，对操作行为的机器学习与数据挖掘，为此提供一个良好的工作平台；</w:t>
            </w:r>
          </w:p>
          <w:p w14:paraId="55F49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具有丰富的图表库，自主研发的HTML5图表，支持接入各类三方控件，实现OLAP灵活智能地多维分析数据</w:t>
            </w:r>
          </w:p>
          <w:p w14:paraId="2A9722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开放数据接口规范，一键接入其他"生态圈"的应用数据，支持线上、本地、云端等多种环境的数据源接入。</w:t>
            </w:r>
          </w:p>
          <w:p w14:paraId="1DE0F2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全新引擎，具备高性能查询加速引擎支撑；</w:t>
            </w:r>
          </w:p>
          <w:p w14:paraId="7BF7DC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可视化大屏："数字太空舱"；无缝对接移动端&amp;大屏终端，在PC端配置完成后，能在移动端和大屏终端自动适配。</w:t>
            </w:r>
          </w:p>
          <w:p w14:paraId="4C30CB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信息检索：</w:t>
            </w:r>
          </w:p>
          <w:p w14:paraId="63DD7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可跨站点跨栏目检索，检索结果精细化呈现。系统内置“全站信息检索系统”，信息检索功能主要实现对网站中的信息进行搜索和获取，辅助用户快速检索到需要的信息资源，具备多关键字搜索、关键词组合搜索、多条件组合检索、人名检索、应用检索、全文检索（对标题与内容同时检索）等功能，能快速准确地检索到网站内的所有信息，并对关键词进行高亮显示。</w:t>
            </w:r>
          </w:p>
          <w:p w14:paraId="1F1EBE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支持按信息类型检索；包括但不限于新闻、医生、图片、视频展示个性化搜索结果，并且可按栏目、科室筛选搜索结果；</w:t>
            </w:r>
          </w:p>
          <w:p w14:paraId="3E54BF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支持按自定义检索；可按照检索内容相关度、发布日期、发布时间段进行数据区间检索；</w:t>
            </w:r>
          </w:p>
          <w:p w14:paraId="4F07E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支持关键字检索；支持搜索分词、自定义关键词，实现对网站文章进行关键字检索。</w:t>
            </w:r>
          </w:p>
          <w:p w14:paraId="32803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支持跨站检索；实现多个网站大量信息资源的检索及管理。</w:t>
            </w:r>
          </w:p>
          <w:p w14:paraId="2D2527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医院导航：</w:t>
            </w:r>
          </w:p>
          <w:p w14:paraId="7D3A6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系统支持插入第三方导航工具插件，实现医院位置导航，为广大人民群众享受就医服务提供便利性。</w:t>
            </w:r>
          </w:p>
          <w:p w14:paraId="3CA6923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支持医院导航；可快速查找医院其他院区/门诊部等，并提供相应交通方案；并智能推荐周边停车、酒店、餐饮、超市等信息；</w:t>
            </w:r>
          </w:p>
          <w:p w14:paraId="5D83F65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支持楼层导航；关联楼层分布，通过楼层分布平面图直接查看对应楼层分布。</w:t>
            </w:r>
          </w:p>
          <w:p w14:paraId="28FB44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▲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日志管理：</w:t>
            </w:r>
          </w:p>
          <w:p w14:paraId="179D4E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系统提供系统日志记录和查询服务，实现对系统登录、管理、业务操作、数据访问、数据变更、数据删除和退出系统等关键信息的即时记录，记录内容至少包括操作对象、操作人、操作时间、操作内容描述等信息，便于系统行为记录和跟踪，实现系统行为的抗抵赖和可跟踪性，从而提升系统安全性。</w:t>
            </w:r>
          </w:p>
          <w:p w14:paraId="5C27732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日志审计：系统提供日志审计功能，并设置合理的安全事件记录，如：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账户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建立、用户权限分配、重要业务数据操作、用户身份鉴别成功/失败等行为。</w:t>
            </w:r>
          </w:p>
          <w:p w14:paraId="0AA09F9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日志内容：审计记录提供对事件操作的关键记录。审计日志记录内容要包括：用户名、时间、日期、发起者信息、IP地址、类型、描述、操作结果等。</w:t>
            </w:r>
          </w:p>
          <w:p w14:paraId="4F2FFD3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日志检索：系统可记录日志类型、操作对象、操作类型、操作时间和操作结果；并通过这些属性来检索日志，在日志列表中点击可分别查看每一条日志的详细信息。</w:t>
            </w:r>
          </w:p>
          <w:p w14:paraId="6E971F5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日志记录：对于系统主要数据信息（科室、医生、文章、视频、人员、权限等）的修改能够对前后内容进行完整的对比记录；记录查看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登录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日志、操作日志，包括每个用户操作的每个动作，可被系统自动记录。</w:t>
            </w:r>
          </w:p>
          <w:p w14:paraId="1464B42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日志存储：日志支持直接存储到数据库、文本文件，可根据系统运行情况进行手动模式切换，并均支持管理后台对日志记录的直接读取与检索，日志需保留6个月及以上。</w:t>
            </w:r>
          </w:p>
          <w:p w14:paraId="199BBB4C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日志统计：系统提供操作日志管理，后台设置数据统计栏目，管理员可查看各站点、各栏目后台重要操作情况，可按照周、月、年进行统计。</w:t>
            </w:r>
          </w:p>
          <w:p w14:paraId="4B18CB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▲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安全管理：</w:t>
            </w:r>
          </w:p>
          <w:p w14:paraId="1DEC84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系统能够全面保障网站安全，支持网站体检功能，提供危险项目、安全项目、其他项目的系统体检、并可以在体检结果后直接对结果进行处理操作。（不含三级等保测评及安全产品）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。</w:t>
            </w:r>
          </w:p>
          <w:p w14:paraId="7BDCA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</w:rPr>
              <w:t>1）系统安全性要求</w:t>
            </w:r>
          </w:p>
          <w:p w14:paraId="2051AC8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</w:rPr>
              <w:t>技术安全：管理后台能够进行身份认证、数据加密、防篡改等多种安全保护手段，能提供防篡改软件支持功能，关键数据传输时应采用SSL加密技术。</w:t>
            </w:r>
          </w:p>
          <w:p w14:paraId="23E753F4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</w:rPr>
              <w:t>网页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  <w:lang w:val="en-US" w:eastAsia="zh-CN"/>
              </w:rPr>
              <w:t>静态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系统内置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网页静态服务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，可以有效的保护站群/站点页面安全。可以有效的保护页面安全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通过采用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静态刷新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技术，若页面被篡改可以秒级修复还原，从而达到用户无感觉，确保数据安全。</w:t>
            </w:r>
          </w:p>
          <w:p w14:paraId="591F2996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备份安全：系统建设要以高的性价比和效能比为原则。从安全性角度出发，既要考虑系统的冗余度和扩展余地，又要为系统在意外、突发事件情况下的应变能力留有应急备份的措施。</w:t>
            </w:r>
          </w:p>
          <w:p w14:paraId="4AFAB28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日志安全：系统对运行状态进行日志记录，能够记录运行时所发生的所有错误，包括本机错误和网络错误，并能够提供及时有效的查询功能，用于查找错误发生的原因；可以通过日志对非法操作进行跟踪和处理；要求能自动定时对日志数据进行备份和清理。</w:t>
            </w:r>
          </w:p>
          <w:p w14:paraId="4BC0311D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访问控制：系统能够保障信息不被非授权访问，按组织结构划分操作人员的操作权限。且各种使用权限所能调用的应用软件功能和数据可按要求自由组合，由系统管理员统一调度。</w:t>
            </w:r>
          </w:p>
          <w:p w14:paraId="68D3203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权限控制：系统具备根据管理层级要求和业务分工进行权限设置的功能，提供细致全面的权限控制点，支持面向角色的授权方式，支持按组织机构分级授权，具备组合授权功能。根据不同用户，设置相应权限，用户的操作设日志记录以备查看，没有权限的用户禁止使用系统。</w:t>
            </w:r>
          </w:p>
          <w:p w14:paraId="4FF4C3C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安全部署：系统支持外网安全部署，支持通过网络设备实现的内外网安全隔离来确保信息安全。</w:t>
            </w:r>
          </w:p>
          <w:p w14:paraId="7653657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通信保密性：在用户登录和信息传递过程中，应支持SSL协议对用户名和密码的传输进行加密，保证关键信息的通信保密性。</w:t>
            </w:r>
          </w:p>
          <w:p w14:paraId="53D68B6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错链扫描与自动修复：支持错链扫描报告及自动修复。通过对各站点的超链接、图片等进行错链考核扫描及生成相应的运维报告，并支持系统自行修复超链接、图片等错链。</w:t>
            </w:r>
          </w:p>
          <w:p w14:paraId="5E5B931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暴力破解防护：系统支持管理员和会员防止暴力破解，可以配置管理员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登录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安全策略，支持超出错误次数自动锁定，自定开启验证码等防止暴力破解的安全策略。</w:t>
            </w:r>
          </w:p>
          <w:p w14:paraId="05DA4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2）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</w:rPr>
              <w:t>数据安全性管理</w:t>
            </w:r>
          </w:p>
          <w:p w14:paraId="7CC01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系统支持企业级的数据安全，保证信息的有效性和机密性，支持按企业实际管理层级划分的权限控制。此外，系统具有严格的安全体系，保证数据在处理和传输全过程的安全性；同时，保证系统具有良好的数据备份和快速恢复能力。</w:t>
            </w:r>
          </w:p>
          <w:p w14:paraId="6FF3B18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数据安全要求：对于部分数据敏感的功能模块，要求提供数据加密存储的安全机制，以保证这部分数据不被非授权访问。要求目标系统能够保证信息的安全存储。</w:t>
            </w:r>
          </w:p>
          <w:p w14:paraId="495E2DD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数据安全扫描：系统支持危险文件扫描，扫描服务器中包含特殊代码的文件，并提供扫描日志，同时允许手动、自动更新危险网站黑名单及信任网站白名单。</w:t>
            </w:r>
          </w:p>
          <w:p w14:paraId="442D5C7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</w:rPr>
              <w:t>数据脱敏处理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系统支持完备的脱敏处理功能，敏感信息检索方式支持按照站群检索和数据库检索，可以实现快速检索并删除数据库中敏感信息。针对敏感词信息可以查看检测出的禁用词、慎用词、错别字、疑似隐私信息等敏感信息数量，并支持防篡改日志的查看。</w:t>
            </w:r>
          </w:p>
          <w:p w14:paraId="394353A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数据保存要求：数据定期自动保存，要求系统能够支持人工重新设置或启动系统，而且不会造成数据的丢失或损坏。</w:t>
            </w:r>
          </w:p>
          <w:p w14:paraId="03519526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数据加密要求：主要数据库管理系统在传输过程需采取完整性保护措施，对重要数据进行加密措施。</w:t>
            </w:r>
          </w:p>
          <w:p w14:paraId="3B4A2C54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数据保密要求：系统具备多种认证及加密方式。对数据库和业务系统的管理数据、重要业务数据采用加密措施实现存储保密性。</w:t>
            </w:r>
          </w:p>
          <w:p w14:paraId="24D2C744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数据备份要求：系统支持通用的备份软件等多手段来管理系统的备份、恢复工作，防止数据丢失，支持系统关键数据的自动备份，提高备份系统和备份数据的可靠性，保证关键业务的持续运行,同时为将来系统的扩展提供基础。</w:t>
            </w:r>
          </w:p>
          <w:p w14:paraId="44AC4A5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数据恢复要求：对系统完整性保护进行定期检查，在检测到完整性错误时能采取必要的恢复措施；在发现完整性被破坏时，能对丢失或误操作删除对应的数据在一定有效期内恢复。</w:t>
            </w:r>
          </w:p>
          <w:p w14:paraId="7CEF2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</w:rPr>
              <w:t>安全中心</w:t>
            </w:r>
          </w:p>
          <w:p w14:paraId="175CA82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系统品牌要求国产；</w:t>
            </w:r>
          </w:p>
          <w:p w14:paraId="72233BE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安全管理中心配置能降低安全攻击事件的定位复杂度，通过智能检测和分析攻击事件，提供直观的攻击事件报告，缩短安全攻击事故的定位过程，提高安全维护的效率；</w:t>
            </w:r>
          </w:p>
          <w:p w14:paraId="32E370F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提供多项安全防护项，有效抵御网站攻击；包括常见SQL注入，SHELL脚本，UA爬虫等多种防范机制；</w:t>
            </w:r>
          </w:p>
          <w:p w14:paraId="3005D6B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触发自动封禁机制，ip安全组，ip攻击阀值设置；</w:t>
            </w:r>
          </w:p>
          <w:p w14:paraId="27657FD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云安全扫描接入，帮助用户发现色情、暴力、惊悚、敏感、禁限、辱骂等风险内容或元素，可以大幅度降低人工审核成本，提升内容质量，改善平台秩序和用户体验。</w:t>
            </w:r>
          </w:p>
          <w:p w14:paraId="335A4E6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智能审核过滤大部分内容风险，节省大量的审核人力；</w:t>
            </w:r>
          </w:p>
          <w:p w14:paraId="66BCF23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一对一算法运营，根据用户需求灵活调整标准，支持个性化；</w:t>
            </w:r>
          </w:p>
          <w:p w14:paraId="7CE8508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结合多种风险算法模型，融合检测结果，提高识别准确率；</w:t>
            </w:r>
          </w:p>
          <w:p w14:paraId="71F8000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服务即开即用、参照最新法规；</w:t>
            </w:r>
          </w:p>
          <w:p w14:paraId="5F2F02E4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检测机制，发布异常次数超过阀值，自动触发检测身份或者禁用账号的机制，进行网站预警通知；</w:t>
            </w:r>
          </w:p>
          <w:p w14:paraId="05D1B354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站群词库管理，帮助优化完善审核；提供了一套快速且高效的解决内容风险方案。</w:t>
            </w:r>
          </w:p>
        </w:tc>
      </w:tr>
      <w:tr w14:paraId="6FF5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4" w:type="pct"/>
            <w:noWrap w:val="0"/>
            <w:vAlign w:val="center"/>
          </w:tcPr>
          <w:p w14:paraId="1C19A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门诊排班系统</w:t>
            </w:r>
          </w:p>
        </w:tc>
        <w:tc>
          <w:tcPr>
            <w:tcW w:w="3485" w:type="pct"/>
            <w:noWrap w:val="0"/>
            <w:vAlign w:val="center"/>
          </w:tcPr>
          <w:p w14:paraId="7B4434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</w:rPr>
              <w:t>★实现医院不同业务系统与站群系统的有效集成与信息共享。支持HIS的集成，达到站群系统与HIS系统之间的信息互连互通。门户网站科室排班系统对接集成，与医院现有his平台对接。</w:t>
            </w:r>
          </w:p>
        </w:tc>
      </w:tr>
      <w:tr w14:paraId="00E1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4" w:type="pct"/>
            <w:noWrap w:val="0"/>
            <w:vAlign w:val="center"/>
          </w:tcPr>
          <w:p w14:paraId="08086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招标系统</w:t>
            </w:r>
          </w:p>
        </w:tc>
        <w:tc>
          <w:tcPr>
            <w:tcW w:w="3485" w:type="pct"/>
            <w:noWrap w:val="0"/>
            <w:vAlign w:val="center"/>
          </w:tcPr>
          <w:p w14:paraId="02231F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用户管理：系统应支持用户注册、登录、权限管理等功能，确保用户信息的安全性和准确性。</w:t>
            </w:r>
          </w:p>
          <w:p w14:paraId="175D42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招标信息发布：系统应能够发布招标信息，包括招标项目名称、招标要求、投标截止日期等关键信息，并确保信息的实时更新和准确性。</w:t>
            </w:r>
          </w:p>
          <w:p w14:paraId="07326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投标文件上传与下载：系统应支持投标文件的在线上传和下载功能，方便投标者提交文件以及招标方进行文件审核。</w:t>
            </w:r>
          </w:p>
          <w:p w14:paraId="3857D3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投标结果公示：系统应在投标结束后及时公示投标结果，确保公开、公正、公平。</w:t>
            </w:r>
          </w:p>
        </w:tc>
      </w:tr>
      <w:tr w14:paraId="138B6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4" w:type="pct"/>
            <w:noWrap w:val="0"/>
            <w:vAlign w:val="center"/>
          </w:tcPr>
          <w:p w14:paraId="3CAC5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招聘系统</w:t>
            </w:r>
          </w:p>
        </w:tc>
        <w:tc>
          <w:tcPr>
            <w:tcW w:w="3485" w:type="pct"/>
            <w:noWrap w:val="0"/>
            <w:vAlign w:val="center"/>
          </w:tcPr>
          <w:p w14:paraId="7BF6AA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统一管理招聘应聘信息，优化数据分析，增强信息安全。</w:t>
            </w:r>
          </w:p>
          <w:p w14:paraId="15375A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实现计划发布、在线投递、定时开启/截止、自动筛选过滤等流程智能管理。</w:t>
            </w:r>
          </w:p>
          <w:p w14:paraId="6D6F0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提高信息安全，在线投递渠道，平台接收简历，防止恶意攻击和数据丢失。</w:t>
            </w:r>
          </w:p>
          <w:p w14:paraId="172D99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集中存储和管理应聘者的简历和信息，自动分类筛选简历，提高工作效率，减少筛选难度。</w:t>
            </w:r>
          </w:p>
        </w:tc>
      </w:tr>
      <w:tr w14:paraId="7144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4" w:type="pct"/>
            <w:noWrap w:val="0"/>
            <w:vAlign w:val="center"/>
          </w:tcPr>
          <w:p w14:paraId="7FF68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▲</w:t>
            </w: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内容安全中心</w:t>
            </w:r>
          </w:p>
        </w:tc>
        <w:tc>
          <w:tcPr>
            <w:tcW w:w="3485" w:type="pct"/>
            <w:noWrap w:val="0"/>
            <w:vAlign w:val="center"/>
          </w:tcPr>
          <w:p w14:paraId="0E548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内置网络大量敏感词样本库，并且支持自定义敏感词，在文章进行编写发布时按照词库智能深度检测分析，快速定位文章中的敏感词。</w:t>
            </w:r>
          </w:p>
          <w:p w14:paraId="43BEF6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智能鉴黄：对文本中的色情行为描述、色情资源链接、低俗交友、污秽文爱等内容进行识别；对敏感信息的处理记录进行保存，支持已处理敏感信息的快速恢复；</w:t>
            </w:r>
          </w:p>
          <w:p w14:paraId="7C73B1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暴恐违禁：对暴力行为、恐怖描述、赌博、毒品、枪支弹药等违禁内容进行识别；</w:t>
            </w:r>
          </w:p>
          <w:p w14:paraId="2D7678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政治敏感：对文本中的敏感事件、涉政人物、散布谣言、反动宣传等内容进行识别；</w:t>
            </w:r>
          </w:p>
          <w:p w14:paraId="1A31C0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恶意推广：对文本中带有售卖意向的软文广告，微信、QQ等个人联系方式等违规内容及变体进行识别；</w:t>
            </w:r>
          </w:p>
          <w:p w14:paraId="34309E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低俗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辱骂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：对文本中的侮辱谩骂、人身攻击、消极宣泄等内容进行识别；</w:t>
            </w:r>
          </w:p>
          <w:p w14:paraId="72CC1A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低质灌水：对网络社区常见的乱码、水帖、刷屏等无意义的灌水信息进行识别；</w:t>
            </w:r>
          </w:p>
        </w:tc>
      </w:tr>
      <w:tr w14:paraId="1442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4" w:type="pct"/>
            <w:noWrap w:val="0"/>
            <w:vAlign w:val="center"/>
          </w:tcPr>
          <w:p w14:paraId="57BD9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云服务器</w:t>
            </w:r>
          </w:p>
        </w:tc>
        <w:tc>
          <w:tcPr>
            <w:tcW w:w="3485" w:type="pct"/>
            <w:noWrap w:val="0"/>
            <w:vAlign w:val="center"/>
          </w:tcPr>
          <w:p w14:paraId="0FB1F1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阿里云服务器，配置不低于4核8G，10M独享带宽，50G+500G存储，支持IPV6。为保证医院官网运行环境安全，供应商采用的云服务商应具备至少两例可信云相关证书。供应商应提供有效的与云服务商之间的合作证明。提供的云网络产品具有云主机服务能力检验证书、服务网格性能检验证书。</w:t>
            </w:r>
          </w:p>
        </w:tc>
      </w:tr>
      <w:tr w14:paraId="2EC3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4" w:type="pct"/>
            <w:noWrap w:val="0"/>
            <w:vAlign w:val="center"/>
          </w:tcPr>
          <w:p w14:paraId="76643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▲</w:t>
            </w: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数据迁移</w:t>
            </w:r>
          </w:p>
        </w:tc>
        <w:tc>
          <w:tcPr>
            <w:tcW w:w="3485" w:type="pct"/>
            <w:noWrap w:val="0"/>
            <w:vAlign w:val="center"/>
          </w:tcPr>
          <w:p w14:paraId="4EC34B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highlight w:val="none"/>
                <w:vertAlign w:val="baseline"/>
                <w:lang w:val="en-US" w:eastAsia="zh-CN"/>
              </w:rPr>
              <w:t>按照我院要求，对医院原网站数据迁移，需经原系统厂商授权获取系统完整数据表结构及历史数据，并对数据进行迁移（需提供原厂商授权函并加盖公章，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highlight w:val="none"/>
                <w:vertAlign w:val="baseline"/>
                <w:lang w:val="en-US" w:eastAsia="zh-CN"/>
              </w:rPr>
              <w:t>不提供视为无效投标处理</w:t>
            </w:r>
            <w:r>
              <w:rPr>
                <w:rFonts w:hint="eastAsia" w:ascii="仿宋" w:hAnsi="仿宋" w:eastAsia="仿宋" w:cs="仿宋"/>
                <w:sz w:val="24"/>
                <w:szCs w:val="22"/>
                <w:highlight w:val="none"/>
                <w:vertAlign w:val="baseline"/>
                <w:lang w:val="en-US" w:eastAsia="zh-CN"/>
              </w:rPr>
              <w:t>）</w:t>
            </w:r>
          </w:p>
          <w:p w14:paraId="4F01C8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highlight w:val="none"/>
                <w:vertAlign w:val="baseline"/>
                <w:lang w:val="en-US" w:eastAsia="zh-CN"/>
              </w:rPr>
              <w:t>按照我院要求，经原系统厂商获取原系统接口信息及加解密编码，并重新对接（需提供原厂商授权函并加盖公章，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vertAlign w:val="baseline"/>
                <w:lang w:val="en-US" w:eastAsia="zh-CN"/>
              </w:rPr>
              <w:t>不提供视为无效投标处理</w:t>
            </w:r>
            <w:r>
              <w:rPr>
                <w:rFonts w:hint="eastAsia" w:ascii="仿宋" w:hAnsi="仿宋" w:eastAsia="仿宋" w:cs="仿宋"/>
                <w:sz w:val="24"/>
                <w:szCs w:val="22"/>
                <w:highlight w:val="none"/>
                <w:vertAlign w:val="baseline"/>
                <w:lang w:val="en-US" w:eastAsia="zh-CN"/>
              </w:rPr>
              <w:t>）</w:t>
            </w:r>
          </w:p>
          <w:p w14:paraId="6810B8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highlight w:val="none"/>
                <w:vertAlign w:val="baseline"/>
                <w:lang w:val="en-US" w:eastAsia="zh-CN"/>
              </w:rPr>
              <w:t>需要保障新旧网站切换平稳、安全。</w:t>
            </w:r>
          </w:p>
        </w:tc>
      </w:tr>
      <w:tr w14:paraId="53C4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4" w:type="pct"/>
            <w:noWrap w:val="0"/>
            <w:vAlign w:val="center"/>
          </w:tcPr>
          <w:p w14:paraId="57844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★IPv6升级改造</w:t>
            </w:r>
          </w:p>
        </w:tc>
        <w:tc>
          <w:tcPr>
            <w:tcW w:w="3485" w:type="pct"/>
            <w:noWrap w:val="0"/>
            <w:vAlign w:val="center"/>
          </w:tcPr>
          <w:p w14:paraId="431F14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按照配合医院完成上级部门要求，实现“IPV6级链接支持率”“IPV6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级链接支持率”“支持度评分”三项测评指标三个100的目标。</w:t>
            </w:r>
          </w:p>
        </w:tc>
      </w:tr>
      <w:tr w14:paraId="7CD1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4" w:type="pct"/>
            <w:noWrap w:val="0"/>
            <w:vAlign w:val="center"/>
          </w:tcPr>
          <w:p w14:paraId="4ABC4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★云南省重点实验室网站建设(二级域名)</w:t>
            </w:r>
          </w:p>
        </w:tc>
        <w:tc>
          <w:tcPr>
            <w:tcW w:w="3485" w:type="pct"/>
            <w:noWrap w:val="0"/>
            <w:vAlign w:val="center"/>
          </w:tcPr>
          <w:p w14:paraId="5664D5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信息展示：清晰、准确地展示实验室的基本信息，包括实验室名称、建设背景、研究方向、研究成果等。</w:t>
            </w:r>
          </w:p>
          <w:p w14:paraId="1D69A6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学术交流：提供学术论文、研究报告、会议通知等学术资源的下载和分享功能，促进学术交流与合作。</w:t>
            </w:r>
          </w:p>
          <w:p w14:paraId="1DB076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成果展示：展示实验室的最新研究成果、专利技术等，提高实验室的知名度和影响力。</w:t>
            </w:r>
          </w:p>
          <w:p w14:paraId="23433E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人才招聘：发布实验室的人才招聘信息，吸引优秀的科研人才加入。</w:t>
            </w:r>
          </w:p>
          <w:p w14:paraId="166AFA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用户互动：提供留言板、在线问答等功能，方便用户与实验室进行互动交流。</w:t>
            </w:r>
          </w:p>
        </w:tc>
      </w:tr>
      <w:tr w14:paraId="48FB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4" w:type="pct"/>
            <w:noWrap w:val="0"/>
            <w:vAlign w:val="center"/>
          </w:tcPr>
          <w:p w14:paraId="70AA1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运维服务</w:t>
            </w:r>
          </w:p>
        </w:tc>
        <w:tc>
          <w:tcPr>
            <w:tcW w:w="3485" w:type="pct"/>
            <w:noWrap w:val="0"/>
            <w:vAlign w:val="center"/>
          </w:tcPr>
          <w:p w14:paraId="28DC42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提供1年的运维服务，期间不再收取额外的运维费用：门户网站运维，运行状态监测，每月生成报表自动发送。日常网站系统前后台运行维护：指定专人为网站技术维护员，负责网站技术支持，年终形成年度运维报告。系统提供7*24小时网站运行状态、网络安全状况、网站非法信息等监测服务。人工提供紧急服务7*24小时热线，正常服务响应时间：10分钟响应，常规问题2小时解决，重大问题6小时内解决并进行情况反馈。</w:t>
            </w:r>
          </w:p>
        </w:tc>
      </w:tr>
    </w:tbl>
    <w:p w14:paraId="01FD08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AFCF1"/>
    <w:multiLevelType w:val="singleLevel"/>
    <w:tmpl w:val="974AFCF1"/>
    <w:lvl w:ilvl="0" w:tentative="0">
      <w:start w:val="1"/>
      <w:numFmt w:val="bullet"/>
      <w:suff w:val="nothing"/>
      <w:lvlText w:val=""/>
      <w:lvlJc w:val="left"/>
      <w:pPr>
        <w:ind w:left="0" w:leftChars="0" w:firstLine="0" w:firstLineChars="0"/>
      </w:pPr>
      <w:rPr>
        <w:rFonts w:hint="default" w:ascii="Wingdings" w:hAnsi="Wingdings"/>
      </w:rPr>
    </w:lvl>
  </w:abstractNum>
  <w:abstractNum w:abstractNumId="1">
    <w:nsid w:val="A1141FA3"/>
    <w:multiLevelType w:val="multilevel"/>
    <w:tmpl w:val="A1141FA3"/>
    <w:lvl w:ilvl="0" w:tentative="0">
      <w:start w:val="1"/>
      <w:numFmt w:val="bullet"/>
      <w:suff w:val="nothing"/>
      <w:lvlText w:val=""/>
      <w:lvlJc w:val="left"/>
      <w:pPr>
        <w:ind w:left="0" w:leftChars="0" w:firstLine="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1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3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5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7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9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1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3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59" w:hanging="420"/>
      </w:pPr>
      <w:rPr>
        <w:rFonts w:hint="default" w:ascii="Wingdings" w:hAnsi="Wingdings"/>
      </w:rPr>
    </w:lvl>
  </w:abstractNum>
  <w:abstractNum w:abstractNumId="2">
    <w:nsid w:val="C43F811D"/>
    <w:multiLevelType w:val="singleLevel"/>
    <w:tmpl w:val="C43F811D"/>
    <w:lvl w:ilvl="0" w:tentative="0">
      <w:start w:val="1"/>
      <w:numFmt w:val="bullet"/>
      <w:suff w:val="nothing"/>
      <w:lvlText w:val=""/>
      <w:lvlJc w:val="left"/>
      <w:pPr>
        <w:ind w:left="0" w:leftChars="0" w:firstLine="0" w:firstLineChars="0"/>
      </w:pPr>
      <w:rPr>
        <w:rFonts w:hint="default" w:ascii="Wingdings" w:hAnsi="Wingdings"/>
      </w:rPr>
    </w:lvl>
  </w:abstractNum>
  <w:abstractNum w:abstractNumId="3">
    <w:nsid w:val="C4EA12AF"/>
    <w:multiLevelType w:val="multilevel"/>
    <w:tmpl w:val="C4EA12AF"/>
    <w:lvl w:ilvl="0" w:tentative="0">
      <w:start w:val="1"/>
      <w:numFmt w:val="bullet"/>
      <w:suff w:val="nothing"/>
      <w:lvlText w:val=""/>
      <w:lvlJc w:val="left"/>
      <w:pPr>
        <w:ind w:left="0" w:leftChars="0" w:firstLine="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4">
    <w:nsid w:val="E3B59C33"/>
    <w:multiLevelType w:val="multilevel"/>
    <w:tmpl w:val="E3B59C33"/>
    <w:lvl w:ilvl="0" w:tentative="0">
      <w:start w:val="1"/>
      <w:numFmt w:val="bullet"/>
      <w:suff w:val="nothing"/>
      <w:lvlText w:val=""/>
      <w:lvlJc w:val="left"/>
      <w:pPr>
        <w:ind w:left="0" w:leftChars="0" w:firstLine="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5">
    <w:nsid w:val="FF978349"/>
    <w:multiLevelType w:val="multilevel"/>
    <w:tmpl w:val="FF978349"/>
    <w:lvl w:ilvl="0" w:tentative="0">
      <w:start w:val="1"/>
      <w:numFmt w:val="bullet"/>
      <w:suff w:val="nothing"/>
      <w:lvlText w:val=""/>
      <w:lvlJc w:val="left"/>
      <w:pPr>
        <w:ind w:left="0" w:leftChars="0" w:firstLine="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6">
    <w:nsid w:val="0A8CE60E"/>
    <w:multiLevelType w:val="multilevel"/>
    <w:tmpl w:val="0A8CE60E"/>
    <w:lvl w:ilvl="0" w:tentative="0">
      <w:start w:val="1"/>
      <w:numFmt w:val="bullet"/>
      <w:suff w:val="nothing"/>
      <w:lvlText w:val=""/>
      <w:lvlJc w:val="left"/>
      <w:pPr>
        <w:ind w:left="0" w:leftChars="0" w:firstLine="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7">
    <w:nsid w:val="45119CF6"/>
    <w:multiLevelType w:val="multilevel"/>
    <w:tmpl w:val="45119CF6"/>
    <w:lvl w:ilvl="0" w:tentative="0">
      <w:start w:val="1"/>
      <w:numFmt w:val="bullet"/>
      <w:suff w:val="nothing"/>
      <w:lvlText w:val=""/>
      <w:lvlJc w:val="left"/>
      <w:pPr>
        <w:ind w:left="0" w:leftChars="0" w:firstLine="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8">
    <w:nsid w:val="4CE9E66D"/>
    <w:multiLevelType w:val="multilevel"/>
    <w:tmpl w:val="4CE9E66D"/>
    <w:lvl w:ilvl="0" w:tentative="0">
      <w:start w:val="1"/>
      <w:numFmt w:val="bullet"/>
      <w:suff w:val="nothing"/>
      <w:lvlText w:val=""/>
      <w:lvlJc w:val="left"/>
      <w:pPr>
        <w:ind w:left="0" w:leftChars="0" w:firstLine="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9">
    <w:nsid w:val="52F1B416"/>
    <w:multiLevelType w:val="multilevel"/>
    <w:tmpl w:val="52F1B416"/>
    <w:lvl w:ilvl="0" w:tentative="0">
      <w:start w:val="1"/>
      <w:numFmt w:val="bullet"/>
      <w:suff w:val="nothing"/>
      <w:lvlText w:val=""/>
      <w:lvlJc w:val="left"/>
      <w:pPr>
        <w:ind w:left="0" w:leftChars="0" w:firstLine="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10">
    <w:nsid w:val="5466CCA2"/>
    <w:multiLevelType w:val="singleLevel"/>
    <w:tmpl w:val="5466CCA2"/>
    <w:lvl w:ilvl="0" w:tentative="0">
      <w:start w:val="1"/>
      <w:numFmt w:val="bullet"/>
      <w:suff w:val="nothing"/>
      <w:lvlText w:val=""/>
      <w:lvlJc w:val="left"/>
      <w:pPr>
        <w:ind w:left="0" w:leftChars="0" w:firstLine="0" w:firstLineChars="0"/>
      </w:pPr>
      <w:rPr>
        <w:rFonts w:hint="default" w:ascii="Wingdings" w:hAnsi="Wingdings"/>
      </w:rPr>
    </w:lvl>
  </w:abstractNum>
  <w:abstractNum w:abstractNumId="11">
    <w:nsid w:val="65A37566"/>
    <w:multiLevelType w:val="multilevel"/>
    <w:tmpl w:val="65A37566"/>
    <w:lvl w:ilvl="0" w:tentative="0">
      <w:start w:val="1"/>
      <w:numFmt w:val="bullet"/>
      <w:suff w:val="nothing"/>
      <w:lvlText w:val=""/>
      <w:lvlJc w:val="left"/>
      <w:pPr>
        <w:ind w:left="0" w:leftChars="0" w:firstLine="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12">
    <w:nsid w:val="685ECB51"/>
    <w:multiLevelType w:val="singleLevel"/>
    <w:tmpl w:val="685ECB51"/>
    <w:lvl w:ilvl="0" w:tentative="0">
      <w:start w:val="1"/>
      <w:numFmt w:val="decimal"/>
      <w:suff w:val="space"/>
      <w:lvlText w:val="%1)"/>
      <w:lvlJc w:val="left"/>
      <w:pPr>
        <w:ind w:left="0" w:leftChars="0" w:firstLine="0" w:firstLineChars="0"/>
      </w:pPr>
      <w:rPr>
        <w:rFonts w:hint="default"/>
      </w:rPr>
    </w:lvl>
  </w:abstractNum>
  <w:abstractNum w:abstractNumId="13">
    <w:nsid w:val="6B709C9D"/>
    <w:multiLevelType w:val="singleLevel"/>
    <w:tmpl w:val="6B709C9D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14">
    <w:nsid w:val="766A6D86"/>
    <w:multiLevelType w:val="multilevel"/>
    <w:tmpl w:val="766A6D86"/>
    <w:lvl w:ilvl="0" w:tentative="0">
      <w:start w:val="1"/>
      <w:numFmt w:val="bullet"/>
      <w:suff w:val="nothing"/>
      <w:lvlText w:val=""/>
      <w:lvlJc w:val="left"/>
      <w:pPr>
        <w:ind w:left="0" w:leftChars="0" w:firstLine="0" w:firstLineChars="0"/>
      </w:pPr>
      <w:rPr>
        <w:rFonts w:hint="default" w:ascii="Wingdings" w:hAnsi="Wingdings"/>
      </w:rPr>
    </w:lvl>
    <w:lvl w:ilvl="1" w:tentative="0">
      <w:start w:val="0"/>
      <w:numFmt w:val="bullet"/>
      <w:lvlText w:val="※"/>
      <w:lvlJc w:val="left"/>
      <w:pPr>
        <w:ind w:left="1340" w:hanging="360"/>
      </w:pPr>
      <w:rPr>
        <w:rFonts w:hint="eastAsia" w:ascii="仿宋" w:hAnsi="仿宋" w:eastAsia="仿宋" w:cstheme="minorBidi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4"/>
  </w:num>
  <w:num w:numId="5">
    <w:abstractNumId w:val="5"/>
  </w:num>
  <w:num w:numId="6">
    <w:abstractNumId w:val="11"/>
  </w:num>
  <w:num w:numId="7">
    <w:abstractNumId w:val="12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7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YWY3YWZjNjExMGYxMDQyZTY4MGZkNDEwZDNjNWYifQ=="/>
  </w:docVars>
  <w:rsids>
    <w:rsidRoot w:val="14566526"/>
    <w:rsid w:val="14566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firstLine="0" w:firstLineChars="0"/>
      <w:jc w:val="left"/>
    </w:pPr>
    <w:rPr>
      <w:rFonts w:cs="Times New Roman"/>
      <w:kern w:val="0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adjustRightInd/>
      <w:snapToGrid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2025-02-27T08:24:00Z</dcterms:created>
  <dc:creator>阮诗翎</dc:creator>
  <cp:lastModifiedBy>阮诗翎</cp:lastModifiedBy>
  <dcterms:modified xsi:type="dcterms:W3CDTF">2025-02-27T08:25:22Z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89B4FC7A0E0149C2926C3F538620EDCA_11</vt:lpwstr>
  </property>
</Properties>
</file>